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50A" w:rsidRDefault="005822D4">
      <w:pPr>
        <w:tabs>
          <w:tab w:val="right" w:pos="8730"/>
        </w:tabs>
        <w:jc w:val="center"/>
        <w:outlineLvl w:val="0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中国新闻</w:t>
      </w:r>
      <w:proofErr w:type="gramStart"/>
      <w:r>
        <w:rPr>
          <w:rFonts w:ascii="华文中宋" w:eastAsia="华文中宋" w:hAnsi="华文中宋" w:hint="eastAsia"/>
          <w:b/>
          <w:sz w:val="36"/>
          <w:szCs w:val="36"/>
        </w:rPr>
        <w:t>奖媒体</w:t>
      </w:r>
      <w:proofErr w:type="gramEnd"/>
      <w:r>
        <w:rPr>
          <w:rFonts w:ascii="华文中宋" w:eastAsia="华文中宋" w:hAnsi="华文中宋" w:hint="eastAsia"/>
          <w:b/>
          <w:sz w:val="36"/>
          <w:szCs w:val="36"/>
        </w:rPr>
        <w:t>融合奖项参评作品推荐表</w:t>
      </w:r>
      <w:bookmarkStart w:id="0" w:name="附件3"/>
      <w:bookmarkEnd w:id="0"/>
    </w:p>
    <w:tbl>
      <w:tblPr>
        <w:tblW w:w="10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6"/>
        <w:gridCol w:w="1558"/>
        <w:gridCol w:w="992"/>
        <w:gridCol w:w="471"/>
        <w:gridCol w:w="1415"/>
        <w:gridCol w:w="806"/>
        <w:gridCol w:w="851"/>
        <w:gridCol w:w="1847"/>
      </w:tblGrid>
      <w:tr w:rsidR="009C150A" w:rsidTr="00A54A2F">
        <w:trPr>
          <w:cantSplit/>
          <w:trHeight w:hRule="exact" w:val="1224"/>
          <w:jc w:val="center"/>
        </w:trPr>
        <w:tc>
          <w:tcPr>
            <w:tcW w:w="2356" w:type="dxa"/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作品标题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50A" w:rsidRDefault="008C0A91">
            <w:pPr>
              <w:spacing w:line="380" w:lineRule="exact"/>
              <w:rPr>
                <w:rFonts w:ascii="仿宋" w:eastAsia="仿宋" w:hAnsi="仿宋"/>
                <w:sz w:val="24"/>
              </w:rPr>
            </w:pP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（</w:t>
            </w:r>
            <w:proofErr w:type="gramStart"/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新华全媒头条</w:t>
            </w:r>
            <w:proofErr w:type="gramEnd"/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）</w:t>
            </w:r>
            <w:bookmarkStart w:id="1" w:name="_GoBack"/>
            <w:bookmarkEnd w:id="1"/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壮哉，大武汉——献给英雄的武汉人民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50A" w:rsidRDefault="005822D4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参评项目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50A" w:rsidRDefault="008C0A91">
            <w:pPr>
              <w:spacing w:line="380" w:lineRule="exact"/>
              <w:rPr>
                <w:rFonts w:ascii="华文中宋" w:eastAsia="华文中宋" w:hAnsi="华文中宋"/>
                <w:sz w:val="28"/>
                <w:szCs w:val="28"/>
              </w:rPr>
            </w:pP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融合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创新</w:t>
            </w:r>
          </w:p>
        </w:tc>
      </w:tr>
      <w:tr w:rsidR="008C0A91" w:rsidTr="00A54A2F">
        <w:trPr>
          <w:cantSplit/>
          <w:trHeight w:val="454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主创人员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Pr="00D61D34" w:rsidRDefault="00D61D34" w:rsidP="00D61D34">
            <w:pPr>
              <w:spacing w:line="26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集体（</w:t>
            </w:r>
            <w:r w:rsidR="008C0A91"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唐卫彬、李鹏翔、胡</w:t>
            </w:r>
            <w:proofErr w:type="gramStart"/>
            <w:r w:rsidR="008C0A91"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喆</w:t>
            </w:r>
            <w:proofErr w:type="gramEnd"/>
            <w:r w:rsidR="008C0A91"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、侯文坤、廖君、喻珮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饶饶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马原驰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郝晓江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、董博涵、</w:t>
            </w:r>
            <w:r w:rsidRP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许杨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沈伯韩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、才扬、</w:t>
            </w:r>
            <w:r w:rsidRP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耿晓涵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）</w:t>
            </w:r>
          </w:p>
        </w:tc>
      </w:tr>
      <w:tr w:rsidR="008C0A91" w:rsidTr="00A54A2F">
        <w:trPr>
          <w:cantSplit/>
          <w:trHeight w:val="454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编辑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rPr>
                <w:rFonts w:ascii="仿宋" w:eastAsia="仿宋" w:hAnsi="仿宋"/>
                <w:sz w:val="24"/>
              </w:rPr>
            </w:pPr>
            <w:r w:rsidRPr="008C0A91">
              <w:rPr>
                <w:rFonts w:ascii="仿宋" w:eastAsia="仿宋" w:hAnsi="仿宋" w:hint="eastAsia"/>
                <w:sz w:val="24"/>
              </w:rPr>
              <w:t>集体（何平、刘刚、张旭东、徐壮志、姜潇、任鹏飞、罗晓光、刘畅、孙涛</w:t>
            </w:r>
            <w:r w:rsidR="00D61D34">
              <w:rPr>
                <w:rFonts w:ascii="仿宋" w:eastAsia="仿宋" w:hAnsi="仿宋" w:hint="eastAsia"/>
                <w:sz w:val="24"/>
              </w:rPr>
              <w:t>、胡碧霞</w:t>
            </w:r>
            <w:r w:rsidRPr="008C0A91">
              <w:rPr>
                <w:rFonts w:ascii="仿宋" w:eastAsia="仿宋" w:hAnsi="仿宋" w:hint="eastAsia"/>
                <w:sz w:val="24"/>
              </w:rPr>
              <w:t>）</w:t>
            </w:r>
          </w:p>
        </w:tc>
      </w:tr>
      <w:tr w:rsidR="008C0A91" w:rsidTr="00A54A2F">
        <w:trPr>
          <w:cantSplit/>
          <w:trHeight w:hRule="exact" w:val="890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  <w:highlight w:val="yellow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主管单位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left"/>
              <w:rPr>
                <w:rFonts w:ascii="仿宋" w:eastAsia="仿宋" w:hAnsi="仿宋"/>
                <w:sz w:val="24"/>
              </w:rPr>
            </w:pP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新华通讯社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发布日期及时间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24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24"/>
              </w:rPr>
              <w:t>2020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年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3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月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 xml:space="preserve">30 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日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23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时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4</w:t>
            </w:r>
            <w:r>
              <w:rPr>
                <w:rFonts w:ascii="仿宋" w:eastAsia="仿宋" w:hAnsi="仿宋" w:cs="仿宋"/>
                <w:color w:val="000000"/>
                <w:kern w:val="0"/>
                <w:sz w:val="24"/>
              </w:rPr>
              <w:t>6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分</w:t>
            </w:r>
          </w:p>
        </w:tc>
      </w:tr>
      <w:tr w:rsidR="008C0A91" w:rsidTr="00A54A2F">
        <w:trPr>
          <w:cantSplit/>
          <w:trHeight w:hRule="exact" w:val="925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发布平台</w:t>
            </w:r>
          </w:p>
        </w:tc>
        <w:tc>
          <w:tcPr>
            <w:tcW w:w="3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8C0A91">
            <w:pPr>
              <w:spacing w:line="380" w:lineRule="exact"/>
              <w:jc w:val="left"/>
              <w:rPr>
                <w:rFonts w:ascii="仿宋" w:eastAsia="仿宋" w:hAnsi="仿宋"/>
                <w:sz w:val="24"/>
              </w:rPr>
            </w:pP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新华社客户端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作品时长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8C0A91">
            <w:pPr>
              <w:spacing w:line="240" w:lineRule="exact"/>
              <w:jc w:val="left"/>
              <w:rPr>
                <w:rFonts w:ascii="仿宋" w:eastAsia="仿宋" w:hAnsi="仿宋"/>
                <w:sz w:val="24"/>
              </w:rPr>
            </w:pPr>
            <w:r w:rsidRPr="000F6C9C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文字4</w:t>
            </w:r>
            <w:r w:rsidRPr="000F6C9C">
              <w:rPr>
                <w:rFonts w:ascii="仿宋" w:eastAsia="仿宋" w:hAnsi="仿宋" w:cs="仿宋"/>
                <w:color w:val="000000"/>
                <w:kern w:val="0"/>
                <w:sz w:val="24"/>
              </w:rPr>
              <w:t>520</w:t>
            </w:r>
            <w:r w:rsidRPr="000F6C9C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；视频5分1</w:t>
            </w:r>
            <w:r w:rsidRPr="000F6C9C">
              <w:rPr>
                <w:rFonts w:ascii="仿宋" w:eastAsia="仿宋" w:hAnsi="仿宋" w:cs="仿宋"/>
                <w:color w:val="000000"/>
                <w:kern w:val="0"/>
                <w:sz w:val="24"/>
              </w:rPr>
              <w:t>1</w:t>
            </w:r>
            <w:r w:rsidRPr="000F6C9C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秒</w:t>
            </w:r>
          </w:p>
        </w:tc>
      </w:tr>
      <w:tr w:rsidR="008C0A91" w:rsidTr="00A54A2F">
        <w:trPr>
          <w:cantSplit/>
          <w:trHeight w:hRule="exact" w:val="8795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采编过程</w:t>
            </w:r>
          </w:p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（作品简介）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6E4" w:rsidRDefault="001656E4" w:rsidP="001656E4">
            <w:pPr>
              <w:ind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习近平总书记</w:t>
            </w:r>
            <w:r w:rsidRPr="009F617F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在湖北省考察新冠肺炎疫情防控工作时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说，“</w:t>
            </w:r>
            <w:r w:rsidRPr="00880B03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武汉不愧为英雄的城市，武汉人民不愧为英雄的人民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。”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该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作品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是碎片化传播时代，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用融合创新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做好宏大叙事的典型案例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，是新华社疫情报道的扛鼎之作，</w:t>
            </w:r>
            <w:r w:rsidRPr="009F61A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获评由中国记协新媒体专业委员会发布的“</w:t>
            </w:r>
            <w:r w:rsidRPr="009F61AD">
              <w:rPr>
                <w:rFonts w:ascii="仿宋" w:eastAsia="仿宋" w:hAnsi="仿宋" w:cs="仿宋"/>
                <w:color w:val="000000"/>
                <w:kern w:val="0"/>
                <w:sz w:val="24"/>
              </w:rPr>
              <w:t>2020</w:t>
            </w:r>
            <w:r w:rsidRPr="009F61A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中国新媒体战‘疫’</w:t>
            </w:r>
            <w:r w:rsidR="007D56EA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十大</w:t>
            </w:r>
            <w:r w:rsidRPr="009F61A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精品案例</w:t>
            </w:r>
            <w:r w:rsidRPr="009F61AD">
              <w:rPr>
                <w:rFonts w:ascii="仿宋" w:eastAsia="仿宋" w:hAnsi="仿宋" w:cs="仿宋"/>
                <w:color w:val="000000"/>
                <w:kern w:val="0"/>
                <w:sz w:val="24"/>
              </w:rPr>
              <w:t>(</w:t>
            </w:r>
            <w:r w:rsidRPr="009F61A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中央媒体</w:t>
            </w:r>
            <w:r w:rsidRPr="009F61AD">
              <w:rPr>
                <w:rFonts w:ascii="仿宋" w:eastAsia="仿宋" w:hAnsi="仿宋" w:cs="仿宋"/>
                <w:color w:val="000000"/>
                <w:kern w:val="0"/>
                <w:sz w:val="24"/>
              </w:rPr>
              <w:t>)”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</w:t>
            </w:r>
          </w:p>
          <w:p w:rsidR="001656E4" w:rsidRDefault="001656E4" w:rsidP="001656E4">
            <w:pPr>
              <w:ind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 w:rsidRPr="008E3DE8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主题上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全媒体全景式记录英雄城市和英雄人民的牺牲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与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奉献，真情聚焦伟大的人民力量</w:t>
            </w:r>
            <w:r w:rsidR="00D61D34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。3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月下旬，全国疫情防控取得阶段性重要成效，英雄之</w:t>
            </w:r>
            <w:proofErr w:type="gramStart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城即将</w:t>
            </w:r>
            <w:proofErr w:type="gramEnd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迎来“解封”。在这重要时间节点和</w:t>
            </w:r>
            <w:proofErr w:type="gramStart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战疫</w:t>
            </w:r>
            <w:proofErr w:type="gramEnd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转折点，新华社组织精兵强将</w:t>
            </w:r>
            <w:proofErr w:type="gramStart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探医院访</w:t>
            </w:r>
            <w:proofErr w:type="gramEnd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病患，走社区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访群众，结合整理此前几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个月时间的积累和沉淀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推出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全媒融合</w:t>
            </w:r>
            <w:proofErr w:type="gramEnd"/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报道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《</w:t>
            </w:r>
            <w:r w:rsidRPr="006A033B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壮哉，大武汉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》。</w:t>
            </w:r>
          </w:p>
          <w:p w:rsidR="001656E4" w:rsidRDefault="001656E4" w:rsidP="001656E4">
            <w:pPr>
              <w:ind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 w:rsidRPr="0057678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创意上，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“融合”思维赋予作品多元、多维触感。</w:t>
            </w:r>
            <w:r w:rsidRPr="0057678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作品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形式上</w:t>
            </w:r>
            <w:r w:rsidRPr="0057678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改变了以往重大主题报道单一输出的模式，</w:t>
            </w:r>
            <w:r w:rsidRPr="006B2BCC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嵌入文字、图片、视频、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海报、漫画</w:t>
            </w:r>
            <w:r w:rsidRPr="006B2BCC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等原创元素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，多种形式给读者以多元触感去感受“英雄的城市”，让</w:t>
            </w:r>
            <w:r w:rsidRPr="00F140CA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作品互动性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更</w:t>
            </w:r>
            <w:r w:rsidRPr="00F140CA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强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。作品内容上从文、视、图、漫画各个视角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选取不同社会阶层视角，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制作差异化产品，</w:t>
            </w:r>
            <w:r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不同切面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让读者从多维触感看见“英雄的人民”，让作品感染力强。</w:t>
            </w:r>
          </w:p>
          <w:p w:rsidR="008C0A91" w:rsidRDefault="001656E4" w:rsidP="001656E4">
            <w:pPr>
              <w:widowControl/>
              <w:ind w:firstLineChars="200" w:firstLine="480"/>
              <w:jc w:val="left"/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创新上，“</w:t>
            </w:r>
            <w:r w:rsidRPr="00FF2156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融活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”手段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助</w:t>
            </w:r>
            <w:r w:rsidRPr="00FF2156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真实</w:t>
            </w:r>
            <w:proofErr w:type="gramEnd"/>
            <w:r w:rsidRPr="00FF2156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产生力量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文字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记录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普通市民、患者、亡者亲属，到医护人员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社区工作者、下沉干部、民警、科学家、志愿者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等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普通人的故事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场景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，构成一幅波澜壮阔的武汉人民英雄群像；图片拍摄将张继先、张定宇、孙婉清、丰枫等标志性人物和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患者出院、社区保障、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医护人员撤离等节点故事的定格嵌入，更加丰富了武汉人民的形象；视频拍摄剪辑以热干面归来，作为情感寄托，将武汉逐步复苏的故事娓娓道来，接地气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冒热气，充满烟火气，让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作品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的情感表达更加充沛丰满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；长卷漫画《你的名字叫英雄》以人物漫画速写，展现各个岗位上的坚守。多手段互动互补，扩大了情感认同，深刻阐述</w:t>
            </w:r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封城期间的“识大体、顾大局”、勇斗</w:t>
            </w:r>
            <w:proofErr w:type="gramStart"/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疫</w:t>
            </w:r>
            <w:proofErr w:type="gramEnd"/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魔的“传大爱、担大义”、闯关夺</w:t>
            </w:r>
            <w:proofErr w:type="gramStart"/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隘</w:t>
            </w:r>
            <w:proofErr w:type="gramEnd"/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的“迎大考、战大</w:t>
            </w:r>
            <w:proofErr w:type="gramStart"/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疫</w:t>
            </w:r>
            <w:proofErr w:type="gramEnd"/>
            <w:r w:rsidRPr="00D4652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”，六个“大”共同诠释和支撑主标题的“大武汉”之“大”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</w:t>
            </w:r>
          </w:p>
        </w:tc>
      </w:tr>
      <w:tr w:rsidR="008C0A91" w:rsidTr="00A54A2F">
        <w:trPr>
          <w:cantSplit/>
          <w:trHeight w:hRule="exact" w:val="3554"/>
          <w:jc w:val="center"/>
        </w:trPr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lastRenderedPageBreak/>
              <w:t>社会效果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1656E4">
            <w:pPr>
              <w:ind w:firstLine="480"/>
              <w:rPr>
                <w:rFonts w:ascii="仿宋" w:eastAsia="仿宋" w:hAnsi="仿宋"/>
                <w:sz w:val="24"/>
              </w:rPr>
            </w:pP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据统计，稿件总计被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858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家次媒体采用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（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其中文字</w:t>
            </w:r>
            <w:proofErr w:type="gramStart"/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稿采用</w:t>
            </w:r>
            <w:proofErr w:type="gramEnd"/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433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家，互动图片总计采用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425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家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）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，报道产生了镇版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刷屏之效，《新华每日电讯》和《中国青年报》均头版头条刊登，《人民日报》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重要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版面突出采用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《经济日报》《光明日报》等众多报纸广泛刊载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；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报道产生了强烈的社会共鸣，</w:t>
            </w:r>
            <w:r w:rsid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尤其是报道推出时正是</w:t>
            </w:r>
            <w:r w:rsidR="00315E95"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全国疫情防控取得阶段性重要成效，英雄之</w:t>
            </w:r>
            <w:proofErr w:type="gramStart"/>
            <w:r w:rsidR="00315E95"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城即将</w:t>
            </w:r>
            <w:proofErr w:type="gramEnd"/>
            <w:r w:rsidR="00315E95" w:rsidRPr="007028BD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迎来“解封”</w:t>
            </w:r>
            <w:r w:rsidR="00E56FBA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的重要转折点</w:t>
            </w:r>
            <w:r w:rsid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“感动”“致敬”“泪目”，“雄哉！壮哉！为武汉点赞”</w:t>
            </w:r>
            <w:r w:rsid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成为</w:t>
            </w:r>
            <w:r w:rsidRPr="00C65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评论中的高频词</w:t>
            </w:r>
            <w:r w:rsid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，为</w:t>
            </w:r>
            <w:r w:rsidR="00315E95" w:rsidRP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慎终如始</w:t>
            </w:r>
            <w:r w:rsid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="00315E95" w:rsidRP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善作善成</w:t>
            </w:r>
            <w:r w:rsid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、</w:t>
            </w:r>
            <w:r w:rsidR="00315E95" w:rsidRP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夺取抗</w:t>
            </w:r>
            <w:proofErr w:type="gramStart"/>
            <w:r w:rsidR="00315E95" w:rsidRP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疫</w:t>
            </w:r>
            <w:proofErr w:type="gramEnd"/>
            <w:r w:rsidR="002F626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斗争</w:t>
            </w:r>
            <w:r w:rsidR="00315E95" w:rsidRPr="00315E95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最后胜利</w:t>
            </w:r>
            <w:r w:rsidR="002F626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凝聚起强大的精神力量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</w:t>
            </w:r>
          </w:p>
        </w:tc>
      </w:tr>
      <w:tr w:rsidR="008C0A91" w:rsidTr="00A54A2F">
        <w:trPr>
          <w:cantSplit/>
          <w:trHeight w:hRule="exact" w:val="2743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全媒体</w:t>
            </w:r>
          </w:p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传播实效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6E4" w:rsidRDefault="001656E4" w:rsidP="001656E4">
            <w:pPr>
              <w:ind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报道在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新华社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等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微信公众号阅读量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累计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超过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20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万</w:t>
            </w:r>
            <w:r w:rsidR="009F2048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次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，新华社客户端点击量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累计超过</w:t>
            </w:r>
            <w:r w:rsidRPr="002435E0">
              <w:rPr>
                <w:rFonts w:ascii="仿宋" w:eastAsia="仿宋" w:hAnsi="仿宋" w:cs="仿宋"/>
                <w:color w:val="000000"/>
                <w:kern w:val="0"/>
                <w:sz w:val="24"/>
              </w:rPr>
              <w:t>270</w:t>
            </w: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万次。学习强国、新浪、腾讯、凤凰等网站纷纷转载，</w:t>
            </w:r>
            <w:proofErr w:type="gramStart"/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网信办全网</w:t>
            </w:r>
            <w:proofErr w:type="gramEnd"/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推送，部分客户端置顶展示。</w:t>
            </w:r>
          </w:p>
          <w:p w:rsidR="008C0A91" w:rsidRPr="001656E4" w:rsidRDefault="001656E4" w:rsidP="001656E4">
            <w:pPr>
              <w:ind w:firstLineChars="200"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报道受到中央指导</w:t>
            </w:r>
            <w:proofErr w:type="gramStart"/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组宣传</w:t>
            </w:r>
            <w:proofErr w:type="gramEnd"/>
            <w:r w:rsidRPr="002435E0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组充分肯定，被列入相关经典报道案例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。</w:t>
            </w:r>
            <w:r w:rsidRPr="00B003EE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作品推出后，在</w:t>
            </w:r>
            <w:r w:rsidRPr="00B003EE">
              <w:rPr>
                <w:rFonts w:ascii="仿宋" w:eastAsia="仿宋" w:hAnsi="仿宋" w:cs="仿宋"/>
                <w:color w:val="000000"/>
                <w:kern w:val="0"/>
                <w:sz w:val="24"/>
              </w:rPr>
              <w:t>PC</w:t>
            </w:r>
            <w:r w:rsidRPr="00B003EE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端、客户端、社交平台等迅速引起立体式传播，</w:t>
            </w:r>
            <w:r w:rsidRPr="00130F5A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不少人被这一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“全景式”的</w:t>
            </w:r>
            <w:r w:rsidRPr="00130F5A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创意所吸引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</w:t>
            </w:r>
            <w:r w:rsidRPr="00B003EE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并引发众多网友强烈共鸣</w:t>
            </w:r>
            <w:r w:rsidR="00FF7548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，产生了强信心、暖人心、聚民心、筑同心的良好传播效果。</w:t>
            </w:r>
          </w:p>
        </w:tc>
      </w:tr>
      <w:tr w:rsidR="008C0A91" w:rsidTr="00A54A2F">
        <w:trPr>
          <w:cantSplit/>
          <w:trHeight w:hRule="exact" w:val="3345"/>
          <w:jc w:val="center"/>
        </w:trPr>
        <w:tc>
          <w:tcPr>
            <w:tcW w:w="2356" w:type="dxa"/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推荐理由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B0E" w:rsidRDefault="00D35B0E" w:rsidP="001656E4">
            <w:pPr>
              <w:ind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:rsidR="001656E4" w:rsidRPr="00B35186" w:rsidRDefault="001656E4" w:rsidP="001656E4">
            <w:pPr>
              <w:ind w:firstLine="480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  <w:r w:rsidRPr="00B35186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碎片化传播时代，考验宏大叙事本领；灾难性报道中，更加需要突出彰显人性光辉。面对众声喧哗、过度煽情甚至消费悲惨故事，此报道围绕习近平致敬的战“疫”英雄武汉人民，全景式记录英雄城市武汉，真情聚焦中国战“疫”伟大的人民力量，恢宏大气、内涵丰富，有思想深度、有历史厚度、有情感温度，是新华社疫情报道的扛鼎之作，是用融合创新做好宏大叙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事的示范案例，产生了镇版、刷屏之效，体现了为时代画像立传的担当。</w:t>
            </w:r>
          </w:p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签名：                          （盖单位公章）</w:t>
            </w:r>
          </w:p>
          <w:p w:rsidR="008C0A91" w:rsidRDefault="008C0A91" w:rsidP="008C0A91">
            <w:pPr>
              <w:spacing w:line="38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</w:t>
            </w:r>
            <w:r>
              <w:rPr>
                <w:rFonts w:ascii="华文中宋" w:eastAsia="华文中宋" w:hAnsi="华文中宋"/>
                <w:sz w:val="28"/>
                <w:szCs w:val="28"/>
              </w:rPr>
              <w:t>20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2</w:t>
            </w:r>
            <w:r>
              <w:rPr>
                <w:rFonts w:ascii="华文中宋" w:eastAsia="华文中宋" w:hAnsi="华文中宋"/>
                <w:sz w:val="28"/>
                <w:szCs w:val="28"/>
              </w:rPr>
              <w:t xml:space="preserve">1年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 w:rsidR="00D35B0E">
              <w:rPr>
                <w:rFonts w:ascii="华文中宋" w:eastAsia="华文中宋" w:hAnsi="华文中宋"/>
                <w:sz w:val="28"/>
                <w:szCs w:val="28"/>
              </w:rPr>
              <w:t xml:space="preserve">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  <w:tr w:rsidR="008C0A91" w:rsidTr="00A54A2F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86"/>
          <w:jc w:val="center"/>
        </w:trPr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联系人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1656E4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侯文坤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邮箱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1656E4">
            <w:pPr>
              <w:spacing w:line="500" w:lineRule="exact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  <w:r>
              <w:rPr>
                <w:rFonts w:ascii="仿宋" w:eastAsia="仿宋" w:hAnsi="仿宋"/>
                <w:sz w:val="24"/>
              </w:rPr>
              <w:t>76723172</w:t>
            </w:r>
            <w:r>
              <w:rPr>
                <w:rFonts w:ascii="仿宋" w:eastAsia="仿宋" w:hAnsi="仿宋" w:hint="eastAsia"/>
                <w:sz w:val="24"/>
              </w:rPr>
              <w:t>@</w:t>
            </w:r>
            <w:r>
              <w:rPr>
                <w:rFonts w:ascii="仿宋" w:eastAsia="仿宋" w:hAnsi="仿宋"/>
                <w:sz w:val="24"/>
              </w:rPr>
              <w:t>qq.com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手机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8C0A91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18627062450</w:t>
            </w:r>
          </w:p>
        </w:tc>
      </w:tr>
      <w:tr w:rsidR="008C0A91" w:rsidTr="00A54A2F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844"/>
          <w:jc w:val="center"/>
        </w:trPr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地址</w:t>
            </w:r>
          </w:p>
        </w:tc>
        <w:tc>
          <w:tcPr>
            <w:tcW w:w="524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8C0A91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DD69B3"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湖北省武汉市武昌区徐东大街3</w:t>
            </w:r>
            <w:r w:rsidRPr="00DD69B3">
              <w:rPr>
                <w:rFonts w:ascii="仿宋" w:eastAsia="仿宋" w:hAnsi="仿宋" w:cs="仿宋"/>
                <w:color w:val="000000"/>
                <w:kern w:val="0"/>
                <w:sz w:val="24"/>
                <w:lang w:bidi="ar"/>
              </w:rPr>
              <w:t>56</w:t>
            </w:r>
            <w:r w:rsidRPr="00DD69B3"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号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8C0A91" w:rsidP="008C0A91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邮编</w:t>
            </w: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A91" w:rsidRDefault="001656E4" w:rsidP="008C0A91">
            <w:pPr>
              <w:spacing w:line="500" w:lineRule="exact"/>
              <w:rPr>
                <w:rFonts w:ascii="仿宋" w:eastAsia="仿宋" w:hAnsi="仿宋"/>
                <w:sz w:val="24"/>
              </w:rPr>
            </w:pPr>
            <w:r w:rsidRPr="00DD69B3"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4</w:t>
            </w:r>
            <w:r w:rsidRPr="00DD69B3">
              <w:rPr>
                <w:rFonts w:ascii="仿宋" w:eastAsia="仿宋" w:hAnsi="仿宋" w:cs="仿宋"/>
                <w:color w:val="000000"/>
                <w:kern w:val="0"/>
                <w:sz w:val="24"/>
                <w:lang w:bidi="ar"/>
              </w:rPr>
              <w:t>30077</w:t>
            </w:r>
          </w:p>
        </w:tc>
      </w:tr>
    </w:tbl>
    <w:p w:rsidR="009C150A" w:rsidRDefault="009C150A"/>
    <w:sectPr w:rsidR="009C150A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34B" w:rsidRDefault="0014234B" w:rsidP="00394663">
      <w:r>
        <w:separator/>
      </w:r>
    </w:p>
  </w:endnote>
  <w:endnote w:type="continuationSeparator" w:id="0">
    <w:p w:rsidR="0014234B" w:rsidRDefault="0014234B" w:rsidP="0039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34B" w:rsidRDefault="0014234B" w:rsidP="00394663">
      <w:r>
        <w:separator/>
      </w:r>
    </w:p>
  </w:footnote>
  <w:footnote w:type="continuationSeparator" w:id="0">
    <w:p w:rsidR="0014234B" w:rsidRDefault="0014234B" w:rsidP="003946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4E8"/>
    <w:rsid w:val="000C7CFB"/>
    <w:rsid w:val="000E1E63"/>
    <w:rsid w:val="0014234B"/>
    <w:rsid w:val="001656E4"/>
    <w:rsid w:val="00196487"/>
    <w:rsid w:val="00241E40"/>
    <w:rsid w:val="00292D2D"/>
    <w:rsid w:val="002F6260"/>
    <w:rsid w:val="00311825"/>
    <w:rsid w:val="00315E95"/>
    <w:rsid w:val="00394663"/>
    <w:rsid w:val="00402B1D"/>
    <w:rsid w:val="004275D7"/>
    <w:rsid w:val="00563EC2"/>
    <w:rsid w:val="005822D4"/>
    <w:rsid w:val="005C49A4"/>
    <w:rsid w:val="005E5516"/>
    <w:rsid w:val="005F21AC"/>
    <w:rsid w:val="00637CE0"/>
    <w:rsid w:val="006D0B5B"/>
    <w:rsid w:val="007047D2"/>
    <w:rsid w:val="0075004A"/>
    <w:rsid w:val="007D56EA"/>
    <w:rsid w:val="007D6D7F"/>
    <w:rsid w:val="00856C8F"/>
    <w:rsid w:val="00880105"/>
    <w:rsid w:val="00895957"/>
    <w:rsid w:val="008C0A91"/>
    <w:rsid w:val="008E10DE"/>
    <w:rsid w:val="00913420"/>
    <w:rsid w:val="009C150A"/>
    <w:rsid w:val="009C25E9"/>
    <w:rsid w:val="009F2048"/>
    <w:rsid w:val="009F561F"/>
    <w:rsid w:val="00A314BD"/>
    <w:rsid w:val="00A54A2F"/>
    <w:rsid w:val="00AA2EF5"/>
    <w:rsid w:val="00BA0541"/>
    <w:rsid w:val="00BC2349"/>
    <w:rsid w:val="00BE0EAA"/>
    <w:rsid w:val="00BE22E5"/>
    <w:rsid w:val="00C13F72"/>
    <w:rsid w:val="00D35B0E"/>
    <w:rsid w:val="00D61D34"/>
    <w:rsid w:val="00D813C3"/>
    <w:rsid w:val="00E56FBA"/>
    <w:rsid w:val="00E6514B"/>
    <w:rsid w:val="00E854E8"/>
    <w:rsid w:val="00ED7C49"/>
    <w:rsid w:val="00F260D1"/>
    <w:rsid w:val="00FF7548"/>
    <w:rsid w:val="01BB2634"/>
    <w:rsid w:val="01C23B05"/>
    <w:rsid w:val="01D03621"/>
    <w:rsid w:val="01E33295"/>
    <w:rsid w:val="021F40B5"/>
    <w:rsid w:val="02B25EA1"/>
    <w:rsid w:val="038E04FF"/>
    <w:rsid w:val="03B218E0"/>
    <w:rsid w:val="047C169B"/>
    <w:rsid w:val="04FE318B"/>
    <w:rsid w:val="055E3BA2"/>
    <w:rsid w:val="056B07C1"/>
    <w:rsid w:val="05CD250E"/>
    <w:rsid w:val="05DD03BE"/>
    <w:rsid w:val="062B22EA"/>
    <w:rsid w:val="073056B4"/>
    <w:rsid w:val="07490C47"/>
    <w:rsid w:val="07B474B9"/>
    <w:rsid w:val="080E2591"/>
    <w:rsid w:val="089736E2"/>
    <w:rsid w:val="09071062"/>
    <w:rsid w:val="090D15A9"/>
    <w:rsid w:val="099509CE"/>
    <w:rsid w:val="0B034D76"/>
    <w:rsid w:val="0B6B3F5F"/>
    <w:rsid w:val="0B935584"/>
    <w:rsid w:val="0BA94BD2"/>
    <w:rsid w:val="0BC07AC2"/>
    <w:rsid w:val="0C112381"/>
    <w:rsid w:val="0C4E7F8B"/>
    <w:rsid w:val="0C8F5CB0"/>
    <w:rsid w:val="0D4D2CE1"/>
    <w:rsid w:val="0D781A88"/>
    <w:rsid w:val="0D7A78FD"/>
    <w:rsid w:val="0D977C2F"/>
    <w:rsid w:val="0D9B13D7"/>
    <w:rsid w:val="0DA3129C"/>
    <w:rsid w:val="0DB67358"/>
    <w:rsid w:val="0E523BD7"/>
    <w:rsid w:val="0F1B4208"/>
    <w:rsid w:val="0F877F46"/>
    <w:rsid w:val="0FBE185D"/>
    <w:rsid w:val="0FE46E91"/>
    <w:rsid w:val="101C1EB2"/>
    <w:rsid w:val="10416B7B"/>
    <w:rsid w:val="10E21D2A"/>
    <w:rsid w:val="11882F57"/>
    <w:rsid w:val="11A16099"/>
    <w:rsid w:val="11B94562"/>
    <w:rsid w:val="124729E6"/>
    <w:rsid w:val="12526AF9"/>
    <w:rsid w:val="12540EA6"/>
    <w:rsid w:val="127668A7"/>
    <w:rsid w:val="12A415C9"/>
    <w:rsid w:val="12E36ADF"/>
    <w:rsid w:val="13233DF1"/>
    <w:rsid w:val="138C724D"/>
    <w:rsid w:val="13E1704F"/>
    <w:rsid w:val="14215870"/>
    <w:rsid w:val="14BB1277"/>
    <w:rsid w:val="15572875"/>
    <w:rsid w:val="157C43E0"/>
    <w:rsid w:val="15A8655B"/>
    <w:rsid w:val="16554BEE"/>
    <w:rsid w:val="16655BE8"/>
    <w:rsid w:val="168D1CB9"/>
    <w:rsid w:val="176A50C3"/>
    <w:rsid w:val="1776376A"/>
    <w:rsid w:val="177F52A3"/>
    <w:rsid w:val="178B2DB8"/>
    <w:rsid w:val="182C74C3"/>
    <w:rsid w:val="18461198"/>
    <w:rsid w:val="18AF7DB6"/>
    <w:rsid w:val="18DB3127"/>
    <w:rsid w:val="19B67B8A"/>
    <w:rsid w:val="19D66198"/>
    <w:rsid w:val="1A2E3E19"/>
    <w:rsid w:val="1A686C7B"/>
    <w:rsid w:val="1AA20F23"/>
    <w:rsid w:val="1AAE7E4B"/>
    <w:rsid w:val="1B215E04"/>
    <w:rsid w:val="1BB11149"/>
    <w:rsid w:val="1C0152C6"/>
    <w:rsid w:val="1C6D10F8"/>
    <w:rsid w:val="1C8557EF"/>
    <w:rsid w:val="1C8936E6"/>
    <w:rsid w:val="1C993212"/>
    <w:rsid w:val="1CA95F1A"/>
    <w:rsid w:val="1D3A4803"/>
    <w:rsid w:val="1E7F11D7"/>
    <w:rsid w:val="1EB67F2E"/>
    <w:rsid w:val="1F0919CB"/>
    <w:rsid w:val="1F095CFE"/>
    <w:rsid w:val="1F361E10"/>
    <w:rsid w:val="1F7D2D8D"/>
    <w:rsid w:val="1F846FE9"/>
    <w:rsid w:val="1FC02841"/>
    <w:rsid w:val="20AC69D7"/>
    <w:rsid w:val="215C3CBF"/>
    <w:rsid w:val="218146A0"/>
    <w:rsid w:val="21BA2492"/>
    <w:rsid w:val="21E969F7"/>
    <w:rsid w:val="225D6297"/>
    <w:rsid w:val="225E7F75"/>
    <w:rsid w:val="22CB225D"/>
    <w:rsid w:val="22DD1B4F"/>
    <w:rsid w:val="22E60B9D"/>
    <w:rsid w:val="22F8269C"/>
    <w:rsid w:val="234D32DA"/>
    <w:rsid w:val="23F459E4"/>
    <w:rsid w:val="24CB408B"/>
    <w:rsid w:val="26743C32"/>
    <w:rsid w:val="27061E2B"/>
    <w:rsid w:val="2768202B"/>
    <w:rsid w:val="280E2A19"/>
    <w:rsid w:val="28CB7545"/>
    <w:rsid w:val="28D22A7F"/>
    <w:rsid w:val="28F8671A"/>
    <w:rsid w:val="292613F3"/>
    <w:rsid w:val="29B120A9"/>
    <w:rsid w:val="29C936A3"/>
    <w:rsid w:val="29EC3741"/>
    <w:rsid w:val="2A012959"/>
    <w:rsid w:val="2ABF3A83"/>
    <w:rsid w:val="2AE722ED"/>
    <w:rsid w:val="2AFA62B2"/>
    <w:rsid w:val="2B1877F9"/>
    <w:rsid w:val="2B5710F8"/>
    <w:rsid w:val="2B9455E2"/>
    <w:rsid w:val="2BF1410D"/>
    <w:rsid w:val="2BF3059B"/>
    <w:rsid w:val="2D6A38E7"/>
    <w:rsid w:val="2DB21951"/>
    <w:rsid w:val="2DD4596D"/>
    <w:rsid w:val="2DF9700D"/>
    <w:rsid w:val="2E5E701E"/>
    <w:rsid w:val="2E73204F"/>
    <w:rsid w:val="2E812A30"/>
    <w:rsid w:val="2E9E5568"/>
    <w:rsid w:val="2EC37C5E"/>
    <w:rsid w:val="30607B51"/>
    <w:rsid w:val="306E2664"/>
    <w:rsid w:val="30BC34B0"/>
    <w:rsid w:val="313F509E"/>
    <w:rsid w:val="3155604D"/>
    <w:rsid w:val="3165712D"/>
    <w:rsid w:val="31BE371C"/>
    <w:rsid w:val="322F3302"/>
    <w:rsid w:val="328158C3"/>
    <w:rsid w:val="32923CE9"/>
    <w:rsid w:val="32E80FD3"/>
    <w:rsid w:val="32EA1049"/>
    <w:rsid w:val="3333710A"/>
    <w:rsid w:val="33E632CF"/>
    <w:rsid w:val="34F50DFD"/>
    <w:rsid w:val="356028D1"/>
    <w:rsid w:val="3780523F"/>
    <w:rsid w:val="38811147"/>
    <w:rsid w:val="38E85B8A"/>
    <w:rsid w:val="395062BB"/>
    <w:rsid w:val="3992410D"/>
    <w:rsid w:val="3A461BC9"/>
    <w:rsid w:val="3A763E9D"/>
    <w:rsid w:val="3A9517C5"/>
    <w:rsid w:val="3ABB75F0"/>
    <w:rsid w:val="3B263F56"/>
    <w:rsid w:val="3BAC6C4D"/>
    <w:rsid w:val="3BF001EA"/>
    <w:rsid w:val="3C0826FC"/>
    <w:rsid w:val="3C6D3805"/>
    <w:rsid w:val="3D40071A"/>
    <w:rsid w:val="3D7C7EA3"/>
    <w:rsid w:val="3D970677"/>
    <w:rsid w:val="3DB46655"/>
    <w:rsid w:val="3DDE6AD1"/>
    <w:rsid w:val="3DDE7D35"/>
    <w:rsid w:val="3E1D3EC9"/>
    <w:rsid w:val="3E3E24F0"/>
    <w:rsid w:val="3E444911"/>
    <w:rsid w:val="3EBF530C"/>
    <w:rsid w:val="3F0B6DB3"/>
    <w:rsid w:val="3F29694B"/>
    <w:rsid w:val="3F407792"/>
    <w:rsid w:val="401D19BC"/>
    <w:rsid w:val="40252336"/>
    <w:rsid w:val="4062163D"/>
    <w:rsid w:val="410D0467"/>
    <w:rsid w:val="41EB0FE9"/>
    <w:rsid w:val="440065C4"/>
    <w:rsid w:val="448E660E"/>
    <w:rsid w:val="44ED3B6F"/>
    <w:rsid w:val="44EE382B"/>
    <w:rsid w:val="45234FA0"/>
    <w:rsid w:val="452E2506"/>
    <w:rsid w:val="454A65FC"/>
    <w:rsid w:val="459362A5"/>
    <w:rsid w:val="46055A71"/>
    <w:rsid w:val="464F4182"/>
    <w:rsid w:val="46DF7AED"/>
    <w:rsid w:val="46E7346E"/>
    <w:rsid w:val="46FB54D8"/>
    <w:rsid w:val="478F129D"/>
    <w:rsid w:val="47975F4A"/>
    <w:rsid w:val="47B850C7"/>
    <w:rsid w:val="48A36DFA"/>
    <w:rsid w:val="49237842"/>
    <w:rsid w:val="499D60F8"/>
    <w:rsid w:val="499F7216"/>
    <w:rsid w:val="4A0549FA"/>
    <w:rsid w:val="4A314260"/>
    <w:rsid w:val="4A41219F"/>
    <w:rsid w:val="4B913A55"/>
    <w:rsid w:val="4C4F0CCD"/>
    <w:rsid w:val="4C5C1DD6"/>
    <w:rsid w:val="4CEC3D21"/>
    <w:rsid w:val="4CEC6F3A"/>
    <w:rsid w:val="4CF953B0"/>
    <w:rsid w:val="4D086563"/>
    <w:rsid w:val="4D2D2519"/>
    <w:rsid w:val="4E2D14E9"/>
    <w:rsid w:val="4F0C67AD"/>
    <w:rsid w:val="4FAA0F90"/>
    <w:rsid w:val="4FBE6FBC"/>
    <w:rsid w:val="50707AD2"/>
    <w:rsid w:val="51053A9D"/>
    <w:rsid w:val="510A7918"/>
    <w:rsid w:val="51FF3183"/>
    <w:rsid w:val="52254AB1"/>
    <w:rsid w:val="528339E5"/>
    <w:rsid w:val="5301558D"/>
    <w:rsid w:val="53175B3C"/>
    <w:rsid w:val="533677C6"/>
    <w:rsid w:val="53D8015D"/>
    <w:rsid w:val="53DC11DA"/>
    <w:rsid w:val="53F64181"/>
    <w:rsid w:val="541F4AE3"/>
    <w:rsid w:val="549C1B3C"/>
    <w:rsid w:val="5579310A"/>
    <w:rsid w:val="55EC1BDD"/>
    <w:rsid w:val="56252F10"/>
    <w:rsid w:val="56272532"/>
    <w:rsid w:val="56442A26"/>
    <w:rsid w:val="56A05881"/>
    <w:rsid w:val="576E2701"/>
    <w:rsid w:val="57B94046"/>
    <w:rsid w:val="583B0B4A"/>
    <w:rsid w:val="58F52580"/>
    <w:rsid w:val="5935542A"/>
    <w:rsid w:val="5A3926F7"/>
    <w:rsid w:val="5A3C571E"/>
    <w:rsid w:val="5A6A456A"/>
    <w:rsid w:val="5A786A4D"/>
    <w:rsid w:val="5AE9768E"/>
    <w:rsid w:val="5C1554BE"/>
    <w:rsid w:val="5CB33C90"/>
    <w:rsid w:val="5CB34B21"/>
    <w:rsid w:val="5CCA048F"/>
    <w:rsid w:val="5D95183A"/>
    <w:rsid w:val="5E187E35"/>
    <w:rsid w:val="5E563798"/>
    <w:rsid w:val="5E623D3F"/>
    <w:rsid w:val="5E6D51BB"/>
    <w:rsid w:val="5EA722E4"/>
    <w:rsid w:val="5EA751DF"/>
    <w:rsid w:val="5EC74AB7"/>
    <w:rsid w:val="5ED9260C"/>
    <w:rsid w:val="5EDA3B9B"/>
    <w:rsid w:val="5F1A025F"/>
    <w:rsid w:val="60295CEB"/>
    <w:rsid w:val="603F0DFF"/>
    <w:rsid w:val="61FD206F"/>
    <w:rsid w:val="625501D6"/>
    <w:rsid w:val="628048FC"/>
    <w:rsid w:val="62AC35AD"/>
    <w:rsid w:val="62C4505C"/>
    <w:rsid w:val="62CC6CC6"/>
    <w:rsid w:val="630C0C8F"/>
    <w:rsid w:val="630D5536"/>
    <w:rsid w:val="633B2046"/>
    <w:rsid w:val="63B35325"/>
    <w:rsid w:val="64186B78"/>
    <w:rsid w:val="64833756"/>
    <w:rsid w:val="658A7650"/>
    <w:rsid w:val="658C0C1B"/>
    <w:rsid w:val="663067FE"/>
    <w:rsid w:val="66A3762B"/>
    <w:rsid w:val="67791D62"/>
    <w:rsid w:val="67985E15"/>
    <w:rsid w:val="67AC4D4A"/>
    <w:rsid w:val="67B022C4"/>
    <w:rsid w:val="67D77B02"/>
    <w:rsid w:val="68440EC4"/>
    <w:rsid w:val="68F960E9"/>
    <w:rsid w:val="692D7BC4"/>
    <w:rsid w:val="6AAA0ABE"/>
    <w:rsid w:val="6B4324E2"/>
    <w:rsid w:val="6B5724DD"/>
    <w:rsid w:val="6B6A1C4E"/>
    <w:rsid w:val="6B8A5B76"/>
    <w:rsid w:val="6BBA14A4"/>
    <w:rsid w:val="6BE15065"/>
    <w:rsid w:val="6DCF5040"/>
    <w:rsid w:val="6E181D56"/>
    <w:rsid w:val="6E6F1409"/>
    <w:rsid w:val="6F2648C9"/>
    <w:rsid w:val="6F5A60DA"/>
    <w:rsid w:val="6F650384"/>
    <w:rsid w:val="6F7A532C"/>
    <w:rsid w:val="6F7F7BF3"/>
    <w:rsid w:val="6FAB2376"/>
    <w:rsid w:val="6FAB3846"/>
    <w:rsid w:val="701B79EC"/>
    <w:rsid w:val="70373D85"/>
    <w:rsid w:val="707436E3"/>
    <w:rsid w:val="70DB78CE"/>
    <w:rsid w:val="711E7D09"/>
    <w:rsid w:val="712F5A00"/>
    <w:rsid w:val="71617AB9"/>
    <w:rsid w:val="71E01860"/>
    <w:rsid w:val="71F4351D"/>
    <w:rsid w:val="71FF2E6A"/>
    <w:rsid w:val="722132E0"/>
    <w:rsid w:val="72310F12"/>
    <w:rsid w:val="725B2D5D"/>
    <w:rsid w:val="7276197C"/>
    <w:rsid w:val="72B45DA7"/>
    <w:rsid w:val="732678CB"/>
    <w:rsid w:val="732A22CE"/>
    <w:rsid w:val="753D3F03"/>
    <w:rsid w:val="75531E52"/>
    <w:rsid w:val="75541CEF"/>
    <w:rsid w:val="755929A2"/>
    <w:rsid w:val="75695C98"/>
    <w:rsid w:val="75DC7ADF"/>
    <w:rsid w:val="75E50048"/>
    <w:rsid w:val="76534DDC"/>
    <w:rsid w:val="765D6CAD"/>
    <w:rsid w:val="769762A7"/>
    <w:rsid w:val="76D41BC5"/>
    <w:rsid w:val="77ED6EEA"/>
    <w:rsid w:val="77F41BBF"/>
    <w:rsid w:val="78892B2C"/>
    <w:rsid w:val="78A537A2"/>
    <w:rsid w:val="795623F3"/>
    <w:rsid w:val="79B67A6F"/>
    <w:rsid w:val="7A336AB6"/>
    <w:rsid w:val="7AA17E02"/>
    <w:rsid w:val="7B066C47"/>
    <w:rsid w:val="7B475E45"/>
    <w:rsid w:val="7C372FE8"/>
    <w:rsid w:val="7C837601"/>
    <w:rsid w:val="7CA9067C"/>
    <w:rsid w:val="7E457A2D"/>
    <w:rsid w:val="7E7653A8"/>
    <w:rsid w:val="7E8A1960"/>
    <w:rsid w:val="7EA7301E"/>
    <w:rsid w:val="7ECE6C29"/>
    <w:rsid w:val="7ED4396B"/>
    <w:rsid w:val="7F310EDB"/>
    <w:rsid w:val="7FCC11EA"/>
    <w:rsid w:val="7FC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customStyle="1" w:styleId="1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D61D3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61D3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customStyle="1" w:styleId="1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D61D3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61D3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7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my8425</dc:creator>
  <cp:lastModifiedBy>郑中原</cp:lastModifiedBy>
  <cp:revision>12</cp:revision>
  <cp:lastPrinted>2021-06-10T01:27:00Z</cp:lastPrinted>
  <dcterms:created xsi:type="dcterms:W3CDTF">2021-06-04T02:15:00Z</dcterms:created>
  <dcterms:modified xsi:type="dcterms:W3CDTF">2021-06-10T01:27:00Z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2052-10.8.0.5761</vt:lpwstr>
  </property>
  <property fmtid="{D5CDD505-2E9C-101B-9397-08002B2CF9AE}" pid="3" name="ICV">
    <vt:lpwstr>C2F8D38556FE449DAB119BBEB5A5612F</vt:lpwstr>
  </property>
</Properties>
</file>